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4a97" w14:textId="39f4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276 "Об утверждении бюджета Кобдинского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Кобдинского сельского округа 2023-2025 годы" от 28 декабря 2022 года № 276 (зарегистрированное в Реестре государственной регистрации нормативных правовых актов под № 177081)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535176,4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508366,4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544596,7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9420,3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3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