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0e1" w14:textId="298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278 "Об утверждении бюджета Акрапского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2023-2025 годы" от 28 декабря 2022 года № 278, (зарегистрированное в Реестре государственной регистрации нормативных правовых актов под № 176880)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- 38 299,3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- 36 649,3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- 38 985,3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