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67c7" w14:textId="66a6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Каргалинского районного маслихата от 30 декабря 2022 года № 227 "Об утверждении бюджета Степного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ноября 2023 года № 90.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2023-2025 годы" от 30 декабря 2022 года № 227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50255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- 50944,6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2023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15 ноября 2023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