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2a7b" w14:textId="87a2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30 декабря 2022 года № 222 "Об утверждении бюджета Бадамш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5 ноября 2023 года № 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Бадамшинского сельского округа на 2023-2025 годы" от 30 декабря 2022 года № 222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209422,8" заменить цифрами "224237,8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цифры "17646,0" заменить цифрами "1774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цифры "1897,0" заменить цифрами "179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89879,8" заменить цифрами "204694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214918,3" заменить цифрами "229733,3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