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7e03" w14:textId="a1f7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225 "Об утверждении бюджета Кемпирсайского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2023-2025 годы" от 30 декабря 2022 года № 225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43565,7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- 43841,8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