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2da6" w14:textId="f092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2022 года № 222 "Об утверждении бюджета Бадамшинского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июля 2023 года № 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2023-2025 годы" от 30 декабря 2022 года № 222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"233937,9" заменить цифрами "209422,8",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"214394,9" заменить цифрами "189879,8";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"239433,4" заменить цифрами "214918,3";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2023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27 июля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