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9663" w14:textId="270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2 года № 221 "Об утверждении бюджета Ащылы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мая 2023 года № 2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3-2025 годы" от 30 декабря 2022 года № 221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02795" заменить цифрами "11634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8701" заменить цифрами "11225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102795" заменить цифрами "1174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109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цифру "0" заменить цифрами "109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- 1093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Ащылысайского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5 мая 2023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