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e63f" w14:textId="ee1e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Байганинскому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14 сентября 2023 года № 58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 сентября 2021 года № 347 "Об утверждении Типовых правил расчета норм образования и накопления коммунальных отходов" (зарегистрированное в Реестре государственной регистрации нормативных правовых актов за № 24212),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 (зарегистрированное в Реестре государственной регистрации нормативных правовых актов за № 24382),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Байганинскому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для населения на сбор, транспортировку, сортировку и захоронение твердых бытовых отходов по Байганинскому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14 сентября 2023 года № 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байганинскому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за 1 расчетную единицу,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Байганинского районного маслихата от 14 сентября 2023 года № 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байганинскому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2914, 8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