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e9b4" w14:textId="54ce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Маржанбулакского сельского округа на 2024-2026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29 декабря 2023 года № 119.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Алгинского районного маслихата Актюбинской области от 19.04.2024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Маржанбулакского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100 569,7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26 219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273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72 417,7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101 569,9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- 1 000,2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1 000,2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1 000,2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Алгинского районного маслихата Актюбинской области от 20.11.2024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2024 - 2026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сельском бюджете на 2024 год субвенции, передаваемые из районного бюджета в сумме - 62 790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поступление целевых текущих трансфертов из республиканского бюджета в бюджет сельского округа на 2024 год: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 – 28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20.11.2024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72 417,7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29 декабря 2023 года № 119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Алгинского районного маслихата от 29 декабря 2023 года № 119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