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2df1" w14:textId="c3e2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257 "Об утверждении бюджета Карабулакского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июля 2023 года № 53.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Карабулакского сельского округа на 2023-2025 годы" от 28 декабря 2022 года № 257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60 222,4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57 754,4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- 660,9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27 июля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