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cdc9" w14:textId="998c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13 февраля 2023 года № 31 "Об утверждении государственного образовательного заказа на дошкольное воспитание и обучение, размера родительской платы по Актюбинской области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ноября 2023 года № 321.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февраля 2023 года № 31 "Об утверждении государственного образовательного заказа на дошкольное воспитание и обучение, размера родительской платы по Актюбинской области на 2023 год" (зарегистрировано в Реестре государственной регистрации нормативных правовых актов № 8310)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 и распространяется на правоотношения, возникшее с 1 сентября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Актюбинской области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государственного заказа на дошкольное воспитание и обучение в месяц (тенге)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9 часовым режимом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экологического предкризисного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100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(более 90 мест и частные детские сады)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