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d44a" w14:textId="75dd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Бурабай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Бурабай Бурабайского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217521,4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-122571,9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122571,9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8С-25/3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на 2024 год предусмотрены изъятия, передаваемые в районный бюджет в сумме 29984,0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2024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8С-14 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8С-25/3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8С-14/1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2026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8С-14/1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поселка Бурабай из вышестоящих бюджетов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