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377" w14:textId="9424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Щучинска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1727553,8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1481015,8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192982,8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2032553,9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2024 год предусмотрены изъятия передаваемые в районный бюджет в сумме 380000,0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города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8С-15 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8С-26/2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8С-15/4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8С-15/4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Щучинска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