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8788" w14:textId="d498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7С-33/7 "О бюджете Катаркольского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2023-2025 годы" от 27 декабря 2022 года № 7С-33/7 (зарегистрировано в Реестре государственной регистрации нормативных правовых актов под № 177101)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196503,2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176758,2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210222,4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