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9b9e" w14:textId="9b7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7С-33/5 "О бюджете Зеленоборского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2023-2025 годы" от 27 декабря 2022 года № 7С-33/5 (зарегистрировано в Реестре государственной регистрации нормативных правовых актов под № 176857)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180311,7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181308,8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финансируемые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