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1b05" w14:textId="bde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7С-33/7 "О бюджете Катаркольского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2023-2025 годы" от 27 декабря 2022 года № 7С-33/7 (зарегистрировано в Реестре государственной регистрации нормативных правовых актов под № 177101)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214715,0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12224,4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