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b4d15" w14:textId="a7b4d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Шортандинского районного маслихата от 23 декабря 2022 года № 7С-34/2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20 ноября 2023 года № 8С-10/2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 районном бюджете на 2023-2025 годы" от 23 декабря 2022 года № 7С-34/2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7 357 558,4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2 087 819,6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10 993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5 241 745,8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7 493 683,4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(-26 327,8)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78 077,8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(-109 797,2)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109 797,2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Шортандинского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8С-10/2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7357558,4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2087819,6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5241745,8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1527936,7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1180202,8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1359319,1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 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-109797,2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8С-10/2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транспортной инфраструктуры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8С-10/2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1535462,5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Афганской войны к празднованию Дня вывода ограниченного контингента советских войск из Демократической Республики Афганистан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773782,6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94333,9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380150,9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лицам, принимавшим участие в ликвидации последствий катастрофы на Чернобыльской атомной электростанции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санаторно-курортное лечение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организациям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защите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482032,5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439256,2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благоустройства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8С-10/2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за счет средств местного бюджета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481329,6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поселке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поселке Жолымбет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автомобильных дорог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автомобильных дорог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автомобильных дорог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в Новокубанском сельском округе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санитарии поселка Шортанды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санитарии в Дамсинском сельском округе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в Пригородном сельском округе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в сельском округе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в сельском округе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поселка Жолымбет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 поселка Жолымбет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