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0d7d" w14:textId="5740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219/38-7 "О бюджете села Коянды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ноября 2023 года № 90/13-8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Коянды на 2023-2025 годы" от 27 декабря 2022 года № 219/38-7 (зарегистрировано в Реестре государственной регистрации нормативных правовых актов под № 177357)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Коянды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207 954,8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–33 583,1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41 021,7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133 350,0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207 954,8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Коянды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