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e5f8" w14:textId="7cae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27 декабря 2022 года № 213/38-7 "О бюджете сельского округа Акмол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28 ноября 2023 года № 83/13-8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Акмол на 2023-2025 годы" от 27 декабря 2022 года № 213/38-7 (зарегистрировано в Реестре государственной регистрации нормативных правовых актов под № 177349)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Акмол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287 761,5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67 278,3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12 430,0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208 053,2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287 761,5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Б.Оспанбеков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ноября 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Б.Куликенов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ноября 2023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83/13-8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213/38-7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Акмол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208 053,2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83/13-8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213/38-7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144 477,2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144 477,2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капитальный ремонт здания суда Целиноградского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64 628,5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