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fd30" w14:textId="9a4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222/38-7 "О бюджете Нуресильского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25/3-8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2023-2025 годы" от 27 декабря 2022 года № 222/38-7 (зарегистрировано в Реестре государственной регистрации нормативных правовых актов под № 177367)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4 372,7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