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ae85" w14:textId="9ffa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2022 года № 27/1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29 ноября 2023 года № 7/1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2023-2025 годы" от 27 декабря 2022 года № 27/1,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3 729 569,4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879 663,6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19 144,5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173 564,4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2 657 196,9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–3 786 990,3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11 837,6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19 212,4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- 69 258,5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69 258,5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3 729 569,4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2 657 196,9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2 657 196,9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2 657 196,9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3 786 990,3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952 698,8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522 347,1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778 744,9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306 315,5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-69 258,5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69 258,5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450 129,0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социально-уязвимых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392 529,0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392 529,0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и скважин в селе Белгородское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 в селе Каменка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1 562 354,9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1 333 669,1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81 530,4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протезно-ортопедические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тифлотехнические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сурдотехнические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перевод индивидуальных помощников, оказывающие услуги по сопровождению лица с инвалидностью первой группы, имеющего затруднение в передвижении в занятое население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обязательные гигиенические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1 069 442,0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KC-SN-1 "Подъезд к селу Новоникольское" км 0-18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села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Приозерное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Балкашино Балкашинского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 Балкашинсконо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50 275,5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Петровка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128 884,8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переулок улицы Некрасова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"Белгородское-Раздольное-до границ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"Сандыктау-Су"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2022-2023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 текущий ремонт центральной котельной в селе Балкашино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обследование тепловых сетей Сандыктауского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текщий ремонт водопровода в селе Мадениет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182 696,7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здания Спасского сельского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94 893,8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Сандыктауского сельского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228 685,8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228 685,8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и скважин в селе Белгородское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центра досуга молодежи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 и насосных станций (скважин) в селе Новоромановка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ведомственную экспертизу сметы по ремонту дороги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здания для маломобильных групп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здания для маломобильных групп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489 228,7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385 543,5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 Балкашинского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50 275,5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Петровка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128 884,8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переулок ул. Некрасова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Приозерное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села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