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571150" w14:textId="257115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Сандыктаускому району на 2023-2024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Сандыктауского районного маслихата Акмолинской области от 6 сентября 2023 года № 5/5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"О пастбищах", Сандыктауский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 План по управлению пастбищами и их использованию по Сандыктаускому району на 2023-2024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 и распространяется на правоотношения, возникшие с 1 января 2023 года.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Г.Мустафина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решением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Сандыктауского районого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6 сентября 2023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5/5</w:t>
            </w:r>
          </w:p>
        </w:tc>
      </w:tr>
    </w:tbl>
    <w:bookmarkStart w:name="z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Сандыктаускому району на 2023-2024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Сандыктауского района в разрезе категорий земель, собственников земельных участков и землепользователей на основании правоустанавливающих документов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Сандыктаускому району на 2023-2024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Приемлемые схемы пастбищеоборотов (</w:t>
      </w:r>
      <w:r>
        <w:rPr>
          <w:rFonts w:ascii="Times New Roman"/>
          <w:b w:val="false"/>
          <w:i w:val="false"/>
          <w:color w:val="000000"/>
          <w:sz w:val="28"/>
        </w:rPr>
        <w:t>приложение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Сандыктаускому району на 2023-2024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Карта с обозначением внешних и внутренних границ и площадей пастбищ, в том числе сезонных, объектов пастбищной инфраструктуры (</w:t>
      </w:r>
      <w:r>
        <w:rPr>
          <w:rFonts w:ascii="Times New Roman"/>
          <w:b w:val="false"/>
          <w:i w:val="false"/>
          <w:color w:val="000000"/>
          <w:sz w:val="28"/>
        </w:rPr>
        <w:t>приложение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Сандыктаускому району на 2023-2024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 (</w:t>
      </w:r>
      <w:r>
        <w:rPr>
          <w:rFonts w:ascii="Times New Roman"/>
          <w:b w:val="false"/>
          <w:i w:val="false"/>
          <w:color w:val="000000"/>
          <w:sz w:val="28"/>
        </w:rPr>
        <w:t>приложение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Сандыктаускому району на 2023-2024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(</w:t>
      </w:r>
      <w:r>
        <w:rPr>
          <w:rFonts w:ascii="Times New Roman"/>
          <w:b w:val="false"/>
          <w:i w:val="false"/>
          <w:color w:val="000000"/>
          <w:sz w:val="28"/>
        </w:rPr>
        <w:t>приложение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Сандыктаускому району на 2023-2024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 (</w:t>
      </w:r>
      <w:r>
        <w:rPr>
          <w:rFonts w:ascii="Times New Roman"/>
          <w:b w:val="false"/>
          <w:i w:val="false"/>
          <w:color w:val="000000"/>
          <w:sz w:val="28"/>
        </w:rPr>
        <w:t>приложение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Сандыктаускому району на 2023-2024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 </w:t>
      </w:r>
      <w:r>
        <w:rPr>
          <w:rFonts w:ascii="Times New Roman"/>
          <w:b w:val="false"/>
          <w:i w:val="false"/>
          <w:color w:val="000000"/>
          <w:sz w:val="28"/>
        </w:rPr>
        <w:t>(приложение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Плану по управлению пастбищами и их использованию по Сандыктаускому району на 2023-2024 годы);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Схемы включения в План по управлению пастбищами и их использованию по Сандыктаускому району на 2023-2024 годы пастбищ изъятых за период 2022, первое полугодие 2023 года, добровольных отказов.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Сандыктаускому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Сандыктауского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 и землепользователей, прилагаемый к схеме (карте) расположения пастбищ Сандыктауского района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АлтынбекТельманулы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Бектемисов Дулат Жазгалиевич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Колесник Александр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Ботин Жанайдар Оспанович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Нуралин Салимжан Мирамович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Досмуханов Кайрат Айдарханович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Досмуханов Кабдулмурат Айдарханович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Кинжалин Серик Муратбекович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Кулюбаев Гизатолла Турсунович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Досмуханов Марат Айдарханович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Сейтжанов Мухажан Негометжанович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Любимова Елена Анатольевна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Шаймурзин Елюбай Кабылсерикович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Досмуханов Талгат Айдарханович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Тлеубаев Дауренбек Каппасович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Асадов Физули Шакили-Оглы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Косманов Жамбул Амиргалиевич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Темеркулов Джексембек Джамухамедович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Дарбазанов Михаил Хасанович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Жуковский Игорь Генадьевич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Белик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Кайрат Сансызбаевич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Миронов Николай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Белуха Валерия Владимировна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 Олег Федорович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Архипов Анатолий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Докаева Таисия Шариповна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Анапин Жумабай Камидулович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Умербекова Фарида Байжумановна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Малгаждаров Айган Тлеукобылович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Жандарбекова Ырсжан Апаккызы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Нияз Есенгельдинович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 СайранбекТемирханович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Салимжанов Уранбек Кабдулович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Алпысбаев Есмурза Кубешевич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Мирзоев Намик Валиш-Оглы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Кулахметов Жумабай Тулькибаевич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Машранов Бекжан Коппасович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Часовитина Татьяна Ивановна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Жакиялин Жанбырбай Тулегенович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Жабикеев Кенжебай Аппакович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Машранов Арман Дулатович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Амрин Агайдар Дарбаевич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Гербаев Магомед-Сали Ханкович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Мейрамов Казыбек Ондасынович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Межидов Хусейн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Дашаев Эмрен Абасович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Абуев Рамзан Лечиевич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Досымбеков Махамбет Жуносович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Умаров Ломали М.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Клятский В.Н.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Казанков С.Н./Казанков В.Н.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Хучаев Жабраил Мугданулы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Чернов Игорь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Батешев Алке Молдабаевич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Съезбеков Аскар Съезбекович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Тукенов Айдос есенгельдинович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Есенбаев Кайрат Сеилбекулы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Нарбота Жалимбаевич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Есенбаев Сакен Кожабекович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Сайдалинов Ербол Желкайдарович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Алтенов Уралбай Курмангалиевич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Кених Василий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Нурмухан Нияз Айдарбекулы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Селимханов Рамзан Шуаипович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Газиев Вахид Масаевич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Рожапов Хезир Илесович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Берсункаев Абу Ромозанович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Дадаев Исраил Каримович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Байсаров Ахият Магомедович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Дашаев Магамед Насвалович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Джабраилова Роза Салмановна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Абаев Исрапил Джабраилович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Каримов Хамзат Харонович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Магамадов Зейламх Эльмарзович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Загаев Дога Алсолтович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Модырбиев Хансултан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Дудуркаев Хусейн Хамитович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Загаев Али Алсолтович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Успанов Аслан Саламбекович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Дудуркаев И.Э.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Уциев Юсуп Пацуевич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Уциев А.М.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Акулов Игорь Генадьевич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Миронов Николай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Маклаков Н.И.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 А.Ж.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Тамбовцев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 Биржан Тулебергенович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Тамбовцев Юрий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Акмаганбетовой Зауре Салкеновне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Чернышев В.Н.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Санбаева Жумаш Капановна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Болкоев Муса Ахмедович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Абуев Махмуд Магомед-Салиевич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Кузданов Еркен Муратович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Тамбовцев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Прокопьев Д.А.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Даутов Жаналы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Ботвинов Михаил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Баубеков Мурат Мухамбетович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Гарифулина Мадина Кудайбергеновна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Шадиев Мусса Заудинович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Деобальд Леонид Андреевич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Барахоев Яхя Хамидович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Тамбовцев Петр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Шмит Александр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Тасеменов КайдарТасеменович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Омаров Талгат Сейтмухамбетович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Барахоев Яхя Хамидович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Черемнов Александр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Абрамян Мариэтта Аргамовна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Кыдырбекова Мина Темирбековна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Емельянов А.А.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Сыркин Анатолий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Любимова Елена Анатольевна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Перфилов Александр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Любимов Артем Витальевич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Капышева Салтанат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Какаева Яхита Заиндыновна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Борона Юрий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Наукенов Канат Бекежанович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Любимов Виталий Юрьевич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Муратбек Абдугапарович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Жеребков Александр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Жетписбаев Болат Абуталипович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Альжапаров Темирболат Муханбетрахимович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Шахтамиров Ибрагим Алвадиевич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Наумец Степан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Алия Валерьевна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Зорин Владимир Андреевич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Аяпбергенов Жабай Каппасович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Мадарбиев Иса Иагамедович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Борона Юрий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Любимов Артем Витальевич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Закусилов Александр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Копайцов.В.М.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Альбекова Ш.Д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Баисов А.К.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Абилов АлтынбекТельманулы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141.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Уйсимбаев Азат Умербекович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Негосударственные селькохозяйственные организации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"ПЗ Балкашинский"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"Свободное"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"Спасское-Агро"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Грицаев и 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"Максимовское"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1 Мая"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"Максимовское"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"Граниковское"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"Сандыктау"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"Жабай"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"Белгородское"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"Ключевка"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"Каменка и Д"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"КолосЗолотаяНива"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"Нина и Виктория"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"Улан-1"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"Мадениет"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"Алюр 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"Барт"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Самат"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"Бастау Агро 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"Байдалы"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Байдалы 2"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"Жыланды-2004"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НАН"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"Широкое"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"Алтын-Жер"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"Сандыктау-Колос"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Дулат"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"УНИ"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"Балкашинский ПДУ"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"Заман"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"Кайырлы"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"СПХ Умаров"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"Ульзана"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"ПКФ Новоникольское"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"УНИ"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"Алтын-Жер"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"Элина"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"Сандыктау-Агро"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"Агро-Шанс"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"Родной край"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"Агро-LАКЕ"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"СХП Ардак"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"Шан-Агро"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"Труд"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"Керегетас"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"US Agro"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"Жаксылык"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"Богородка"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Товарищество с ограниченной ответственностью "Нур-Даур group"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Сельскохозяйственный производственный кооператив "Ак жол 2014"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Сандыктаускому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2023-2042 годы</w:t>
            </w:r>
          </w:p>
        </w:tc>
      </w:tr>
    </w:tbl>
    <w:bookmarkStart w:name="z10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4 - очередность использования загонов в году.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Сандыктауского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2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Площади сезонных пастбищ по Сандыктаускому району составляет 137 690,4 гектаров. В том числе на землях сельскохозяйственного назначения 75 593,64 гектаров, на землях населенных пунктов 47 331,5 гектаров, на землях запаса 12 519 гектаров.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91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Сандыктаускому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2022-2023 годы</w:t>
            </w:r>
          </w:p>
        </w:tc>
      </w:tr>
    </w:tbl>
    <w:bookmarkStart w:name="z1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Среднесуточная норма потребления воды на одно сельскохозяйственное животное определяется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рационального использования пастбищ, утвержденных приказом Заместителем Премьер-Министра Республики Казахстан – Министра сельского хозяйства Республики Казахстан от 24 апреля 2017 года № 173 (зарегистрировано в Реестре государственной регистрации нормативных правовых актов за № 15090).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Оросительных или обводнительных каналов на территории района не имеется.</w:t>
      </w:r>
    </w:p>
    <w:bookmarkStart w:name="z1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доступа пастбищепользователей к водоисточникам.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06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74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9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Сандыктаускому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78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3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6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2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596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Сандыктаускому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1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52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2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80200" cy="469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Сандыктаускому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сел,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Количествозагонов в 2023году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Балкашинский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Баракпайский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Белгородский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Берликский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Жамбыльский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Максимовский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Мадениет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Новоникольский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Сандыктауский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Широковский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Количествозагонов в 2024 году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Плану 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 по Сандыктаускому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району на 2023-2024 годы</w:t>
            </w:r>
          </w:p>
        </w:tc>
      </w:tr>
    </w:tbl>
    <w:bookmarkStart w:name="z2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о возвращенных государству землях сельскохозяйственного назначения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п/н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Месторасположение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угодья: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Широковский с/о,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01-004-021-138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Широковский с/о,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01-004-002-891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Сандыктауский с/о,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01-004-013-093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Баракпайский с/о,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01-004-018-083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Берликский с/о,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01-004-021-055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Каменский с/о,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01-004-044-068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336,7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 с/о, пастбища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01-004-038-279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Сандыктауский с/о, сенокосы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01-004-023-217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Васильевский с/о, пастбище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01-004-049-181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Веселовский с/о, пастбище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1548,3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24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возвращенных государству землях сельскохозяйственного назначения, включенных в План по управлению пастбищами и их использованию по Сандыктаускому району на 2023-2024 годы (по порядку в соответствии с таблицей)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21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08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