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8bd2" w14:textId="e828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Сабындинского сельского округа Коргалжынского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4/12.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Сабындинского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(- 2 143,9)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2 143,9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Сабындинского сельского округа на 2024 год из бюджета района предусмотрена субвенция в сумме 15 560,0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физичиских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земельные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земельные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земельные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программного обеспечения "Парус-КАЗ.Бюджет"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техническому обслуживанию программного продукта "Парус-КАЗ. 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водопропускных путей сел Караегин и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