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6899" w14:textId="cc66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Жаркаинского районного маслихата от 21 апреля 2023 года № 8С-5/3 "Об утверждении Плана по управлению пастбищами и их использованию по Жаркаинскому району на 2023-2024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24 августа 2023 года № 8С-10/4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утверждении Плана по управлению пастбищами и их использованию по Жаркаинскому району на 2023-2024 годы"от 21 апреля 2023 года № 8С-5/3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семь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по управлению пастбищами и их использованию по Жаркаинскому району на 2023-2024 годы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"Потребность по Жаркаинскому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КРС-8,5 гектар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МРС-1,7 гектар на 1 голову;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лошадей–10,2 гектар на 1 голову".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Жаркаинского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