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ed81f" w14:textId="d2ed8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Биржан сал от 28 декабря 2022 года № С-25/15 "О бюджете села Мамай района Биржан сал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5 декабря 2023 года № С-7/15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бюджете села Мамай района Биржан сал на 2023 – 2025 годы" от 28 декабря 2022 года № С-25/15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Мамай района Биржан сал на 2023 - 2025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61 488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61 868,2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- 380,2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380,2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Биржан сал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Мамай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