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2c24" w14:textId="8352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С-25/10 "О бюджете села Заозерное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Заозерное района Биржан сал на 2023 – 2025 годы" от 28 декабря 2022 года № С-25/10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Заозерное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804,1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Заозерное на 2023 год, используются свободные остатки бюджетных средств, образовавшиеся на 1 января 2023 года, в сумме 804,1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