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ea5e" w14:textId="f1de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23 декабря 2022 года № 7С-30/1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декабря 2023 года № 8С-12/1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2023-2025 годы" от 23 декабря 2022 года № 7С-30/1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6725977,0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1896654,8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13776,4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160416,4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4655129,4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6959660,2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5462,2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13240,1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- 239145,4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239145,4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