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b5f7" w14:textId="4bfb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Узункольского сельского округа на 2024 год предусмотрены бюджетные субвенции, передаваемые из районного бюджета в бюджет сельского округа в сумме 13932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Узункольского сельского округа на 2024 год предусмотрены целевые текущие трансферты из республиканского бюджета в общей сумме 11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Узункольского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8C-15-13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8C-15-13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8C-15-13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Узункольского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