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7248" w14:textId="79b7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Жалтырского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22 декабря 2023 года № 8С-15-4.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Жалтырского сельского округа на 2024 – 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83188,4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81832,4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83887,3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8С-42-5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Жалтырского сельского округа на 2024 год предусмотрены бюджетные субвенции, передаваемые из районного бюджета в бюджет сельского округа в сумме 24660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объеме бюджета Жалтырского сельского округа на 2024 год предусмотрены целевые текущие трансферты из республиканского бюджета в общей сумме 65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программ, не подлежащих секвестру в процессе исполнения бюджета Жалтырского сельского округа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2024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8С-42-5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8С-15-4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Жалтырского сельского округа на 2024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