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7683" w14:textId="5007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Мариновка Мариновского сельского округа Атбасарского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Мариновского сельского округа Атбасарского района Акмолинской области от 5 июня 2023 года № 7. Утратило силу решением акима Мариновского сельского округа Атбасарского района Акмолинской области от 07 июня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Мариновского сельского округа Атбасарского района Акмолинской области от 07.06.2024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Атбасарского района от 19 мая 2023 года № 01-28-224,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Мариновка Мариновского сельского округа Атбасарского района, в связи с возникновением болезни бруцеллез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