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f41" w14:textId="131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26/11 "О бюджете города Атбасар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2023-2025 годы" от 23 декабря 2022 года № 7С 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467 435,3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494 398,3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жилых домов, находящихся на балансе аппарата акима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К.Амирова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населенных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