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b501" w14:textId="7ebb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24 апреля 2023 года № 2/3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18 июля 2023 года № 4/5. Утратило силу - решением Аршалынского районного маслихата Акмолинской области от 17 июня 2025 года № 37/3.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 от 24 апреля 2023 года № 2/3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"Аршалынский районный маслихат", утвержденной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районного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"Аршалынский районный маслихат" действуют до 31 августа 2023 года.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