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7913" w14:textId="9217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26 декабря 2022 года № С 32-1 "О бюджетах города районного значения, села,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27 сентября 2023 года № С 9-2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бюджетах города районного значения, села, сельских округов на 2023-2025 годы" от 26 декабря 2022 года № С 32-1,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Акколь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658 713,9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143 128,0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65 000,0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450 585,9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669 714,1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11 000,2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Урюпинского сельского округа на 2023-2025 годы,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108 421,5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55 322,2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3 453,0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49 646,3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109 596,2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1 174,7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Кенесского сельского округа на 2023-2025 годы,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73 769,0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67 739,2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74 405,2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Наумовского сельского округа на 2023-2025 годы,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46 775,4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Карасайского сельского округа на 2023-2025 годы,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2 157,0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Новорыбинского сельского округа на 2023-2025 годы,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50 603,2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Енбекского сельского округа на 2023-2025 годы,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79 430,3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74 497,9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79 484,2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Жалгызкарагайского сельского округа на 2023-2025 годы,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49 601,9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46 200,4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Азат на 2023-2025 годы,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35 351,8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1 285,2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1 568,2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349 384,4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бюджетам города районного значения, села, сельских округов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Азат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