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c8ab" w14:textId="55dc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23 декабря 2022 года № 123/25-7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15 сентября 2023 года № 51/10-8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городском бюджете на 2023-2025 годы" от 23 декабря 2022 года № 123/25-7 (зарегистрировано в Реестре государственной регистрации нормативных правовых актов № 176784)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12 104 824,6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1 558 776,4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10 497 983,6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12 425 469,6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320 645,0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10 497 983,6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городе Косшы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(2 очередь)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5 306 906,6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3 668 183,9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 для государственных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 лизинг автомобильного транспорта для оказания услуг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с установкой контейнеров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детских игровых площадок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насосной станции в городе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объектов водоснабжения и водоотведения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2023-2024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объектов сетей электроснабжения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с.Тайтобе (отсыпка, грейдирование)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1 362 450,7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городе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воздушной линии (изменение схемы внешнего электроснабжения) центральной котельной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городе Косшы.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(позиция 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Акмолинской области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(благоустройство территорий)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 к разделу генеральный план рабочего проекта Многоквартирный жилой комплекс расположенный: Акмолинская область, Целиноградский район, Косшынский сельский округ, село Косшы, учетный квартал 018, земельный участок 1160. Очереди строительства 1, 2, 3, 4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общеобразовательной школе, расположенной по адресу: Акмолинская область, город Косшы, 018 учетный квартал, участок №408/61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административного здания в г.Косшы (поз.1)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административного здания в г.Косшы (поз.2)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45ти квартирным жилым домам в с. Косшы Целиноградского района Акмолинской области (сети водопровода, канализации и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расположенный: Акмолинская область, Целиноградский район, Косшынский сельский округ село Косшы, учетный квартал 018, земельный участок 1160 (наружные сети водопровода и канализации)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газопровода и ответвлений от него, переходом трубопроводом через водные преграды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