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adc7" w14:textId="1daa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Косшы от 29 сентября № 103/21-7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Косшы"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24 апреля 2023 года № 11/2-8. Утратило силу решением маслихата города Косшы Акмолинской области от 20 ноября 2024 года № 146/34-8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Косшы Акмолинской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146/34-8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Косшы" Акмолинской области" от 29 сентября 2022 года № 103/21-7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Косшы" Акмолинской области, утвержденную вышеуказанным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 и распространяется на правоотношения, возникшие с 15 февраля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Косшы от "24"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Косшы от "29"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103/21-7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Косшы" Акмолинской области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города Косшы"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маслихата города Косшы"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- структурное подразделение (лицо),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