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3538" w14:textId="7053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5 июня 2015 года № 314 "Об утверждении норм снабжения ветеринарным имуществом и служебными животными Вооруженных Сил Республики Казахстан на мирное время"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28 декабря 2023 года № 1383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5 июня 2015 года № 314 "Об утверждении норм снабжения ветеринарным имуществом и служебными животными Вооруженных Сил Республики Казахстан на мирное время" (зарегистрирован в Реестре государственной регистрации нормативных правовых актов под № 11645)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ветеринарным имуществом и служебными животными Вооруженных Сил Республики Казахстан на мирное время,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"Нормы снабжения ветеринарными (медикаменты, антибиотики, витамины) и биологическими препаратами (вакцины, сыворотки, антигены) для лечебно-профилактической работы":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приобретение и замена одной номенклатурной единицы другим аналогичным по своему назначению и применению, не указанных в настоящих Нормах, зарегистрированных в государственном реестре ветеринарных препаратов Евразийского экономического союза, необходимых для работы учреждения и внедрения в практику";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"Нормы снабжения реактивами, красками, химикалиями (расходные материалы) для лабораторно-диагностических работ":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 снабжения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ветеринарно-эпизоотический центр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лабораторий региональных и центральных продовольственных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складов (баз)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"Нормы снабжения дезинфекционными, дезинсекционными, дератизационными средствами, перевязочными и шовными материалами, хирургическими инструментами, врачебными предметами и другим имуществом для лечебно-профилактической и лабораторно-диагностической работы":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 снабжения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  <w:bookmarkEnd w:id="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ветеринарно-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эпизоотический центр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ветеринарного лазарета войсковой части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ветеринарного питомника для разведения и подготовки служебных собак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норме 4 "Нормы снабжения лабораторным оборудованием и приборами":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 снабжения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ветеринарно-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эпизоотический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центр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ветеринарного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лазарета войсковой части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ветеринарного питомника для разведения и подготовки служебных собак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</w:tr>
    </w:tbl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5</w:t>
      </w:r>
      <w:r>
        <w:rPr>
          <w:rFonts w:ascii="Times New Roman"/>
          <w:b w:val="false"/>
          <w:i w:val="false"/>
          <w:color w:val="000000"/>
          <w:sz w:val="28"/>
        </w:rPr>
        <w:t xml:space="preserve"> "Нормы снабжения лабораторным имуществом и посудой (расходные) для лабораторно-диагностических работ":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 изложить в следующей редакции: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 снабжения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ветеринарно-эпизоотический центр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лабораторий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региональных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центральных продовольственных складов (баз)</w:t>
            </w:r>
          </w:p>
          <w:bookmarkEnd w:id="30"/>
        </w:tc>
      </w:tr>
    </w:tbl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Нормы обеспечения служебными собаками подразделений Вооруженных Сил Республики Казахстан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(части, подразделения) и их характеристика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 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собак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Розыскные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Патрульно-розыскные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Наркорозыскные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Минорозыскные (для поиска взрывчатых веществ)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(эксплуатации)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склады вооружения и боеприпасов воинских частей: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объект с круглосуточной охраной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Контрольно-пропускной пункт по пропуску транспорта постоянного объекта с круглосуточной охраной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органы военной полиции: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военной полиции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военной полиции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учебные центры (заведения), питомники по разведения и выращиванию собак: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взвод (группа) по подготовке специалистов кинологической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курсанта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Питомник по разведению и выращиванию собак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воинские части (подразделения) оперативного назначения: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 оперативного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Войсковой оперативный резерв части (подразделения) оперативного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воинские части (подразделения) специального назначения: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специального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специального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</w:tr>
    </w:tbl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списанные служебные животные (служебная собака), представляющая собой обесцененные служебные животные, подлежат передаче в приют для животных, кинологическим организациям, кинологам органов военной полиции и воинских частей или юридическим лицам, способным создать условия, подходящие для содержания этого животного.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Нормы снабжения техникой и техническими средствами ветеринарной службы Вооруженных Сил Республики Казахстан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Еденица учета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Ветеринарно-эпизоотический центр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Горно-егерский полк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  <w:bookmarkEnd w:id="35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Передвижная ветеринарная лаборатория (ПВЛ) на базе автомобиля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лабораторный комплекс "Ветеринарно-санитарная экспертиза качества пищевых продуктов" (ПЛК) на базе автомобиля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Дезинфекционная установка Комарова (ДУК-1) на базе автомобиля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Дезинфекционная установка (ЛСД-3М) на базе полуприцепа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</w:tbl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начальника Тыла Вооруженных Сил Республики Казахстан в установленном законодательством порядке Республики Казахстан обеспечить: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после дня первого официального опубликования настоящего приказа.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заинтересованных должностных лиц и структурных подразделений.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5" w:id="4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