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5e9" w14:textId="bd1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16-2 "О бюджете Актауского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№16-2 "О бюджете Актауского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