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ae3f" w14:textId="8b8a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2021 года № 15-2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октября 2022 года № 30-1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2022-2024 годы" от 24 декабря 2021 года №15-2 (зарегистрированно в Реестре государственной регистрации нормативных правовых актов под №26270)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6 579 713тысяч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446 666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15 990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6 109 547тысяч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6 707 186тысяч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96 485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96 485 тысячтенге;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-223 958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223 958тысяч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96 485 тысячтенге;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49 878тысячтенге;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177 351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от24 декабря 2021 года №15-2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6 109 484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6 707 186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-223 958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