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19e6" w14:textId="9611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30 декабря 2021 года № 16-3 "О бюджете Акшатского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июля 2022 года № 26-3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№16-3 "О бюджете Акшатского сельского округа Чингирлауского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Акшатского сельского округа на 2022 год поступление целевых трансфертов из республиканского бюджета в общей сумме 1 014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1 014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Акшатского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1 015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1 015 тысяч тенге;";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Акшатского сельского округа на 2022 год поступление целевых трансфертов из областного бюджета в общей сумме 7 115 тысяч тенге: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7 115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10 273 тысячи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2 495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7 778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№16-3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