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bf3" w14:textId="389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2021 года №15-2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июля 2022 года № 25-1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2022-2024 годы" от 24 декабря 2021 года № 15-2 (зарегистрированно в Реестре государственной регистрации нормативных правовых актов под №26270)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6 579 713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446 666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6 109 547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6 707 186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96 485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96 485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-223 958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223 958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96 485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49 878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177 351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 кредитов из республиканского бюджета в общей сумме 361 820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57 246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управленческого и основного персонала государственных организаций культуры – 40 052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5 181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799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1 866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1 633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11 147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43 188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19 508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1 148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529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– 55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1 132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40 432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3 272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8 288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2 232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– 27 627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0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А.Молдагулова, К.Рахимова, С.Искалиева в селе Шынгырлау Чингирлауского района – 0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96 485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поступление целевых трансфертов из Национального Фонда Республики Казахстан в общей сумме 120 000 тысяч тенге: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Целинная, Победа, Ю.Гагарина, М.Утемисова в селе Шынгырлау Чингирлауского района – 30 000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А.Молдагуловой, К.Рахимова, С.Искалиева в селе Шынгырлау Чингирлауского района – 30 000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Д.Хамитова, М.Маметова, Г.Муратбаева, Амангельды в селе Шынгырлау Чингирлауского района – 30 000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Кунакай, Д.Бесчасова, М.Жукова, Казимова в с.Шынгырлау Чингирлауского района – 30 000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электроснабжения нового микрорайона "Атамекен", согласно плана детальной планировки центральной части села Шынгырлау Чингирлауского района – 0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нового микрорайона "Атамекен" согласно плана детальной планировки центральной части села Шынrырлау Чингирлауского района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нового микрорайона "Атамекен" согласно плана детальной планировки центральной части села Шынгырлау Чингирлауского района – 0 тенге.";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районном бюджете на 2022 год поступление целевых текущих трансфертов, предусмотренных за счет гарантированного трансферта из Национального фонда Республики Казахстана в общей сумме 1 978 962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57 234 тысячи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40 000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10 208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71 373 тысячи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серебряный возраст – 9 074 тысячи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15 928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 – 27 402 тысячи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882 964 тысячи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507 258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А.Молдагулова, Қ.Рахимова, С.Искалиева в селе Шынгырлау Чингирлауского района – 129 385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105-110 (5 км) "Чингирлау-Акшат-Сегизсай"Чингирлауского района – 228 136 тысяч тенге.";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трансфертов из областного бюджета в общей сумме 391 692 тысячи тенге:";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идей – 9 189 тысяч тенге;";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2 096 тысяч тенге;";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1 196 тысяч тенге;";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187 364 тысячи тенге;";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"Контракт поколении" – 551 тысяча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 15-2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