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11109" w14:textId="8d111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Таскалинского районного маслихата Западно-Казахстанской области "О районном бюджете на 2022-2024 годы" от 24 декабря 2021 года №17-1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28 сентября 2022 года № 30-5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Таскалинский районный маслихат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Западно-Казахстанской области "О районном бюджете на 2022-2024 годы" от 24 декабря 2021 года №17-1 (зарегистрированное в Реестре государственной регистрации нормативных правовых актов под №26065)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2022 года № 30-5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№17-1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5 770 037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5 092 237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5 092 237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5 092 237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5 973 295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67 974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- 254 741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