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80bb" w14:textId="39f8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Жосалинского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Жосалинского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33 619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32 129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35 120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1 501 тысяча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Жосалинского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Жосалинского сельского округа на 2023 год трансферты из районного бюджета на общую сумму 4 708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автомашины – 2 000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№28-7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28-7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28-7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