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bb0c" w14:textId="6adb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2 "О бюджете Аралтоб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2 "О бюджете Аралтоб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