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0560" w14:textId="e92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235 804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219 899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235 892,9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88,9 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88,9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Каратобинского сельского округа на 2023 год поступление целевых трансфертов и кредитов из областного бюджета: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Каратобе, Каратобинского района, Западно-Казахстанской области – 116 096 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размеры субвенции в сумме 99 073 тысячи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Каратобинского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26-1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Каратобинского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26-1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26-1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