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8684" w14:textId="5fc8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Талдыапанского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Талдыапанского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43 907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42 869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43 973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-66 тысяч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66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Талдыапанского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Талдыапанского сельского округа на 2023 год поступления субвенции, передаваемых из районного бюджета в сумме 35 462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