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99fa" w14:textId="1cf9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Талдыкудыкского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40 102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38 905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40 214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-112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112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Талдыкудыкского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Талдыкудыкского сельского округа на 2023 год поступления субвенции, передаваемых из районного бюджета в сумме 37 888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№27-15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27-15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