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fbb3" w14:textId="33cf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Бостандыкского сельского округа Казталовского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2022 года № 27-3.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Бостандыкского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47 629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2 103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45 526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47 760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-131 тысяча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Бостандыкского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№26-2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Бостандыкского сельского округа на 2023 год поступления субвенции, передаваемых из районного бюджета в сумме 42 983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№27-3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2025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