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b75a" w14:textId="f48b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29 декабря 2021 года №13-2 "О бюджете Брикского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июля 2022 года № 20-2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№13-2 "О бюджете Брикского сельского округа Казталовского района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Брикского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37 377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36 077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38 059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682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№20-2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Брикского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