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15ea" w14:textId="0e51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Казталовском районе</w:t>
      </w:r>
    </w:p>
    <w:p>
      <w:pPr>
        <w:spacing w:after="0"/>
        <w:ind w:left="0"/>
        <w:jc w:val="both"/>
      </w:pPr>
      <w:r>
        <w:rPr>
          <w:rFonts w:ascii="Times New Roman"/>
          <w:b w:val="false"/>
          <w:i w:val="false"/>
          <w:color w:val="000000"/>
          <w:sz w:val="28"/>
        </w:rPr>
        <w:t>Постановление акимата Казталовского района Западно-Казахстанской области от 13 января 2022 года № 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Казталовского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Казталовском районе.</w:t>
      </w:r>
    </w:p>
    <w:bookmarkEnd w:id="1"/>
    <w:bookmarkStart w:name="z5" w:id="2"/>
    <w:p>
      <w:pPr>
        <w:spacing w:after="0"/>
        <w:ind w:left="0"/>
        <w:jc w:val="both"/>
      </w:pPr>
      <w:r>
        <w:rPr>
          <w:rFonts w:ascii="Times New Roman"/>
          <w:b w:val="false"/>
          <w:i w:val="false"/>
          <w:color w:val="000000"/>
          <w:sz w:val="28"/>
        </w:rPr>
        <w:t>
      2. Руководителю аппарата акима Казталовского района (Ж.Темиргалиев) обеспечить официальное опубликование данного постановления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К.Нургалиева.</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Казталовского района</w:t>
            </w:r>
            <w:r>
              <w:br/>
            </w:r>
            <w:r>
              <w:rPr>
                <w:rFonts w:ascii="Times New Roman"/>
                <w:b w:val="false"/>
                <w:i w:val="false"/>
                <w:color w:val="000000"/>
                <w:sz w:val="20"/>
              </w:rPr>
              <w:t>от 13 января 2022 года №4</w:t>
            </w:r>
          </w:p>
        </w:tc>
      </w:tr>
    </w:tbl>
    <w:bookmarkStart w:name="z10" w:id="5"/>
    <w:p>
      <w:pPr>
        <w:spacing w:after="0"/>
        <w:ind w:left="0"/>
        <w:jc w:val="left"/>
      </w:pPr>
      <w:r>
        <w:rPr>
          <w:rFonts w:ascii="Times New Roman"/>
          <w:b/>
          <w:i w:val="false"/>
          <w:color w:val="000000"/>
        </w:rPr>
        <w:t xml:space="preserve"> Правила предоставления коммунальных услуг в Казталовском районе </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Казталовском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3"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bookmarkStart w:name="z14" w:id="9"/>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5" w:id="10"/>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0"/>
    <w:bookmarkStart w:name="z16" w:id="11"/>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17" w:id="12"/>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bookmarkStart w:name="z18" w:id="13"/>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19" w:id="14"/>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4"/>
    <w:bookmarkStart w:name="z20" w:id="15"/>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21" w:id="16"/>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6"/>
    <w:bookmarkStart w:name="z22" w:id="17"/>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7"/>
    <w:bookmarkStart w:name="z23" w:id="18"/>
    <w:p>
      <w:pPr>
        <w:spacing w:after="0"/>
        <w:ind w:left="0"/>
        <w:jc w:val="both"/>
      </w:pPr>
      <w:r>
        <w:rPr>
          <w:rFonts w:ascii="Times New Roman"/>
          <w:b w:val="false"/>
          <w:i w:val="false"/>
          <w:color w:val="000000"/>
          <w:sz w:val="28"/>
        </w:rPr>
        <w:t>
      10) потребитель – физическое или юридическое лицо, пользующееся или намеревающееся пользоваться коммунальными услугами;</w:t>
      </w:r>
    </w:p>
    <w:bookmarkEnd w:id="18"/>
    <w:bookmarkStart w:name="z24" w:id="19"/>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9"/>
    <w:bookmarkStart w:name="z25" w:id="20"/>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0"/>
    <w:bookmarkStart w:name="z26" w:id="21"/>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1"/>
    <w:bookmarkStart w:name="z27" w:id="22"/>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2"/>
    <w:bookmarkStart w:name="z28" w:id="23"/>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3"/>
    <w:bookmarkStart w:name="z29" w:id="24"/>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4"/>
    <w:bookmarkStart w:name="z30" w:id="25"/>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5"/>
    <w:bookmarkStart w:name="z31" w:id="26"/>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32" w:id="2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3" w:id="2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8"/>
    <w:bookmarkStart w:name="z34" w:id="2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9"/>
    <w:bookmarkStart w:name="z35" w:id="3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0"/>
    <w:bookmarkStart w:name="z36" w:id="3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1"/>
    <w:bookmarkStart w:name="z37" w:id="32"/>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2"/>
    <w:bookmarkStart w:name="z38" w:id="33"/>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39" w:id="34"/>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4"/>
    <w:bookmarkStart w:name="z40" w:id="35"/>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5"/>
    <w:bookmarkStart w:name="z41" w:id="36"/>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6"/>
    <w:bookmarkStart w:name="z42" w:id="3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7"/>
    <w:bookmarkStart w:name="z43" w:id="38"/>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8"/>
    <w:bookmarkStart w:name="z44" w:id="39"/>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9"/>
    <w:bookmarkStart w:name="z45" w:id="40"/>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0"/>
    <w:bookmarkStart w:name="z46" w:id="41"/>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1"/>
    <w:bookmarkStart w:name="z47" w:id="42"/>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2"/>
    <w:bookmarkStart w:name="z48" w:id="4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3"/>
    <w:bookmarkStart w:name="z49" w:id="4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4"/>
    <w:bookmarkStart w:name="z50" w:id="4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5"/>
    <w:bookmarkStart w:name="z51" w:id="4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6"/>
    <w:bookmarkStart w:name="z52" w:id="4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7"/>
    <w:bookmarkStart w:name="z53" w:id="4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8"/>
    <w:bookmarkStart w:name="z54" w:id="4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9"/>
    <w:bookmarkStart w:name="z55" w:id="5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0"/>
    <w:bookmarkStart w:name="z56" w:id="5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1"/>
    <w:bookmarkStart w:name="z57" w:id="5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2"/>
    <w:bookmarkStart w:name="z58" w:id="5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3"/>
    <w:bookmarkStart w:name="z59" w:id="5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4"/>
    <w:bookmarkStart w:name="z60" w:id="5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5"/>
    <w:bookmarkStart w:name="z61" w:id="5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6"/>
    <w:bookmarkStart w:name="z62" w:id="5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7"/>
    <w:bookmarkStart w:name="z63" w:id="5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8"/>
    <w:bookmarkStart w:name="z64" w:id="5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9"/>
    <w:bookmarkStart w:name="z65" w:id="6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0"/>
    <w:bookmarkStart w:name="z66" w:id="6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1"/>
    <w:bookmarkStart w:name="z67" w:id="6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2"/>
    <w:bookmarkStart w:name="z68" w:id="6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3"/>
    <w:bookmarkStart w:name="z69" w:id="6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4"/>
    <w:bookmarkStart w:name="z70" w:id="6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5"/>
    <w:bookmarkStart w:name="z71" w:id="66"/>
    <w:p>
      <w:pPr>
        <w:spacing w:after="0"/>
        <w:ind w:left="0"/>
        <w:jc w:val="both"/>
      </w:pPr>
      <w:r>
        <w:rPr>
          <w:rFonts w:ascii="Times New Roman"/>
          <w:b w:val="false"/>
          <w:i w:val="false"/>
          <w:color w:val="000000"/>
          <w:sz w:val="28"/>
        </w:rPr>
        <w:t>
      20. Потребитель:</w:t>
      </w:r>
    </w:p>
    <w:bookmarkEnd w:id="66"/>
    <w:bookmarkStart w:name="z72" w:id="6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7"/>
    <w:bookmarkStart w:name="z73" w:id="6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8"/>
    <w:bookmarkStart w:name="z74" w:id="6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9"/>
    <w:bookmarkStart w:name="z75" w:id="7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0"/>
    <w:bookmarkStart w:name="z76" w:id="7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1"/>
    <w:bookmarkStart w:name="z77" w:id="7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2"/>
    <w:bookmarkStart w:name="z78" w:id="7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3"/>
    <w:bookmarkStart w:name="z79" w:id="7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4"/>
    <w:bookmarkStart w:name="z80" w:id="75"/>
    <w:p>
      <w:pPr>
        <w:spacing w:after="0"/>
        <w:ind w:left="0"/>
        <w:jc w:val="both"/>
      </w:pPr>
      <w:r>
        <w:rPr>
          <w:rFonts w:ascii="Times New Roman"/>
          <w:b w:val="false"/>
          <w:i w:val="false"/>
          <w:color w:val="000000"/>
          <w:sz w:val="28"/>
        </w:rPr>
        <w:t>
      21. Поставщик:</w:t>
      </w:r>
    </w:p>
    <w:bookmarkEnd w:id="75"/>
    <w:bookmarkStart w:name="z81" w:id="7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6"/>
    <w:bookmarkStart w:name="z82" w:id="77"/>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7"/>
    <w:bookmarkStart w:name="z83" w:id="7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8"/>
    <w:bookmarkStart w:name="z84" w:id="7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9"/>
    <w:bookmarkStart w:name="z85" w:id="8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0"/>
    <w:bookmarkStart w:name="z86" w:id="8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1"/>
    <w:bookmarkStart w:name="z87" w:id="8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2"/>
    <w:bookmarkStart w:name="z88" w:id="83"/>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3"/>
    <w:bookmarkStart w:name="z89" w:id="8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4"/>
    <w:bookmarkStart w:name="z90" w:id="85"/>
    <w:p>
      <w:pPr>
        <w:spacing w:after="0"/>
        <w:ind w:left="0"/>
        <w:jc w:val="left"/>
      </w:pPr>
      <w:r>
        <w:rPr>
          <w:rFonts w:ascii="Times New Roman"/>
          <w:b/>
          <w:i w:val="false"/>
          <w:color w:val="000000"/>
        </w:rPr>
        <w:t xml:space="preserve"> Глава 4. Порядок расчета и оплаты коммунальных услуг</w:t>
      </w:r>
    </w:p>
    <w:bookmarkEnd w:id="85"/>
    <w:bookmarkStart w:name="z91" w:id="86"/>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6"/>
    <w:bookmarkStart w:name="z92" w:id="87"/>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7"/>
    <w:bookmarkStart w:name="z93" w:id="88"/>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8"/>
    <w:bookmarkStart w:name="z94" w:id="89"/>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9"/>
    <w:bookmarkStart w:name="z95" w:id="90"/>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0"/>
    <w:bookmarkStart w:name="z96" w:id="91"/>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w:t>
      </w:r>
    </w:p>
    <w:bookmarkEnd w:id="91"/>
    <w:bookmarkStart w:name="z97" w:id="9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2"/>
    <w:bookmarkStart w:name="z98" w:id="93"/>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3"/>
    <w:bookmarkStart w:name="z99" w:id="94"/>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4"/>
    <w:bookmarkStart w:name="z100" w:id="95"/>
    <w:p>
      <w:pPr>
        <w:spacing w:after="0"/>
        <w:ind w:left="0"/>
        <w:jc w:val="left"/>
      </w:pPr>
      <w:r>
        <w:rPr>
          <w:rFonts w:ascii="Times New Roman"/>
          <w:b/>
          <w:i w:val="false"/>
          <w:color w:val="000000"/>
        </w:rPr>
        <w:t xml:space="preserve"> Глава 5. Порядок разрешения разногласий</w:t>
      </w:r>
    </w:p>
    <w:bookmarkEnd w:id="95"/>
    <w:bookmarkStart w:name="z101" w:id="96"/>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6"/>
    <w:bookmarkStart w:name="z102" w:id="97"/>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7"/>
    <w:bookmarkStart w:name="z103" w:id="9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8"/>
    <w:bookmarkStart w:name="z104" w:id="9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9"/>
    <w:bookmarkStart w:name="z105" w:id="100"/>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0"/>
    <w:bookmarkStart w:name="z106" w:id="10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1"/>
    <w:bookmarkStart w:name="z107" w:id="102"/>
    <w:p>
      <w:pPr>
        <w:spacing w:after="0"/>
        <w:ind w:left="0"/>
        <w:jc w:val="both"/>
      </w:pPr>
      <w:r>
        <w:rPr>
          <w:rFonts w:ascii="Times New Roman"/>
          <w:b w:val="false"/>
          <w:i w:val="false"/>
          <w:color w:val="000000"/>
          <w:sz w:val="28"/>
        </w:rPr>
        <w:t>
      2) характер ухудшения качества коммунальных услуг;</w:t>
      </w:r>
    </w:p>
    <w:bookmarkEnd w:id="102"/>
    <w:bookmarkStart w:name="z108" w:id="10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3"/>
    <w:bookmarkStart w:name="z109" w:id="10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4"/>
    <w:bookmarkStart w:name="z110" w:id="10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5"/>
    <w:bookmarkStart w:name="z111" w:id="106"/>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6"/>
    <w:bookmarkStart w:name="z112" w:id="107"/>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7"/>
    <w:bookmarkStart w:name="z113" w:id="10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08"/>
    <w:bookmarkStart w:name="z114" w:id="109"/>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09"/>
    <w:bookmarkStart w:name="z115" w:id="11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0"/>
    <w:bookmarkStart w:name="z116" w:id="111"/>
    <w:p>
      <w:pPr>
        <w:spacing w:after="0"/>
        <w:ind w:left="0"/>
        <w:jc w:val="left"/>
      </w:pPr>
      <w:r>
        <w:rPr>
          <w:rFonts w:ascii="Times New Roman"/>
          <w:b/>
          <w:i w:val="false"/>
          <w:color w:val="000000"/>
        </w:rPr>
        <w:t xml:space="preserve"> Глава 6. Заключительные положения</w:t>
      </w:r>
    </w:p>
    <w:bookmarkEnd w:id="111"/>
    <w:bookmarkStart w:name="z117" w:id="112"/>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2"/>
    <w:bookmarkStart w:name="z118" w:id="11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