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8390" w14:textId="1d38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2021года №12-18 "О бюджете Трекинского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№12-18 "О бюджете Трекинского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Трекинского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№17- 17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№12-18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